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9F2D" w14:textId="77777777" w:rsidR="00F52434" w:rsidRDefault="00F52434" w:rsidP="00F52434">
      <w:pPr>
        <w:spacing w:after="0"/>
        <w:jc w:val="both"/>
        <w:rPr>
          <w:sz w:val="28"/>
          <w:szCs w:val="28"/>
        </w:rPr>
      </w:pPr>
    </w:p>
    <w:p w14:paraId="0CD9C475" w14:textId="745916AF" w:rsidR="00F52434" w:rsidRPr="005C339E" w:rsidRDefault="005C339E" w:rsidP="00F52434">
      <w:pPr>
        <w:spacing w:after="0"/>
        <w:rPr>
          <w:rFonts w:ascii="Arial" w:eastAsia="Times New Roman" w:hAnsi="Arial" w:cs="Arial"/>
          <w:b/>
          <w:bCs/>
          <w:color w:val="4F2E76"/>
          <w:spacing w:val="-10"/>
          <w:sz w:val="56"/>
          <w:szCs w:val="56"/>
        </w:rPr>
      </w:pPr>
      <w:r w:rsidRPr="005C339E">
        <w:rPr>
          <w:rFonts w:ascii="Arial" w:eastAsia="Times New Roman" w:hAnsi="Arial" w:cs="Arial"/>
          <w:b/>
          <w:bCs/>
          <w:color w:val="4F2E76"/>
          <w:spacing w:val="-10"/>
          <w:sz w:val="56"/>
          <w:szCs w:val="56"/>
        </w:rPr>
        <w:t>Business Analytics</w:t>
      </w:r>
      <w:r w:rsidR="00F52434" w:rsidRPr="005C339E">
        <w:rPr>
          <w:rFonts w:ascii="Arial" w:eastAsia="Times New Roman" w:hAnsi="Arial" w:cs="Arial"/>
          <w:b/>
          <w:bCs/>
          <w:color w:val="4F2E76"/>
          <w:spacing w:val="-10"/>
          <w:sz w:val="56"/>
          <w:szCs w:val="56"/>
        </w:rPr>
        <w:t xml:space="preserve"> </w:t>
      </w:r>
      <w:r w:rsidRPr="005C339E">
        <w:rPr>
          <w:rFonts w:ascii="Arial" w:eastAsia="Times New Roman" w:hAnsi="Arial" w:cs="Arial"/>
          <w:b/>
          <w:bCs/>
          <w:color w:val="4F2E76"/>
          <w:spacing w:val="-10"/>
          <w:sz w:val="56"/>
          <w:szCs w:val="56"/>
        </w:rPr>
        <w:t>–</w:t>
      </w:r>
      <w:r w:rsidR="00F52434" w:rsidRPr="005C339E">
        <w:rPr>
          <w:rFonts w:ascii="Arial" w:eastAsia="Times New Roman" w:hAnsi="Arial" w:cs="Arial"/>
          <w:b/>
          <w:bCs/>
          <w:color w:val="4F2E76"/>
          <w:spacing w:val="-10"/>
          <w:sz w:val="56"/>
          <w:szCs w:val="56"/>
        </w:rPr>
        <w:t xml:space="preserve"> </w:t>
      </w:r>
      <w:r w:rsidRPr="005C339E">
        <w:rPr>
          <w:rFonts w:ascii="Arial" w:eastAsia="Times New Roman" w:hAnsi="Arial" w:cs="Arial"/>
          <w:b/>
          <w:bCs/>
          <w:color w:val="4F2E76"/>
          <w:spacing w:val="-10"/>
          <w:sz w:val="56"/>
          <w:szCs w:val="56"/>
        </w:rPr>
        <w:t>Invoicing Specialist</w:t>
      </w:r>
    </w:p>
    <w:p w14:paraId="3F648C18" w14:textId="77777777" w:rsidR="00F52434" w:rsidRDefault="00F52434" w:rsidP="00F52434">
      <w:pPr>
        <w:spacing w:after="0"/>
        <w:jc w:val="both"/>
        <w:rPr>
          <w:sz w:val="28"/>
          <w:szCs w:val="28"/>
        </w:rPr>
      </w:pPr>
    </w:p>
    <w:p w14:paraId="19526EA2" w14:textId="7B8A6CC5" w:rsidR="00F52434" w:rsidRDefault="00F52434" w:rsidP="00F52434">
      <w:pPr>
        <w:spacing w:after="0"/>
        <w:jc w:val="both"/>
        <w:rPr>
          <w:sz w:val="28"/>
          <w:szCs w:val="28"/>
        </w:rPr>
      </w:pPr>
      <w:r w:rsidRPr="00F52434">
        <w:rPr>
          <w:sz w:val="28"/>
          <w:szCs w:val="28"/>
        </w:rPr>
        <w:t xml:space="preserve">Come join </w:t>
      </w:r>
      <w:r w:rsidR="005C339E">
        <w:rPr>
          <w:sz w:val="28"/>
          <w:szCs w:val="28"/>
        </w:rPr>
        <w:t>the Business Analytics department</w:t>
      </w:r>
      <w:r w:rsidRPr="00F52434">
        <w:rPr>
          <w:sz w:val="28"/>
          <w:szCs w:val="28"/>
        </w:rPr>
        <w:t xml:space="preserve"> as a</w:t>
      </w:r>
      <w:r w:rsidR="005C339E">
        <w:rPr>
          <w:sz w:val="28"/>
          <w:szCs w:val="28"/>
        </w:rPr>
        <w:t>n</w:t>
      </w:r>
      <w:r w:rsidRPr="00F52434">
        <w:rPr>
          <w:sz w:val="28"/>
          <w:szCs w:val="28"/>
        </w:rPr>
        <w:t xml:space="preserve"> </w:t>
      </w:r>
      <w:r w:rsidR="005C339E">
        <w:rPr>
          <w:b/>
          <w:bCs/>
          <w:sz w:val="28"/>
          <w:szCs w:val="28"/>
        </w:rPr>
        <w:t>Invoicing Specialist</w:t>
      </w:r>
      <w:r w:rsidR="005C339E">
        <w:rPr>
          <w:sz w:val="28"/>
          <w:szCs w:val="28"/>
        </w:rPr>
        <w:t>.</w:t>
      </w:r>
    </w:p>
    <w:p w14:paraId="61A512CC" w14:textId="77777777" w:rsidR="00F52434" w:rsidRPr="00F52434" w:rsidRDefault="00F52434" w:rsidP="00F52434">
      <w:pPr>
        <w:spacing w:after="0"/>
        <w:jc w:val="both"/>
        <w:rPr>
          <w:sz w:val="28"/>
          <w:szCs w:val="28"/>
        </w:rPr>
      </w:pPr>
    </w:p>
    <w:p w14:paraId="15ADAF50" w14:textId="15783BEE" w:rsidR="00513487" w:rsidRPr="00513487" w:rsidRDefault="00F52434" w:rsidP="00513487">
      <w:pPr>
        <w:jc w:val="both"/>
        <w:rPr>
          <w:sz w:val="28"/>
          <w:szCs w:val="28"/>
        </w:rPr>
      </w:pPr>
      <w:r w:rsidRPr="00F52434">
        <w:rPr>
          <w:sz w:val="28"/>
          <w:szCs w:val="28"/>
        </w:rPr>
        <w:t xml:space="preserve">The </w:t>
      </w:r>
      <w:r w:rsidR="00513487">
        <w:rPr>
          <w:sz w:val="28"/>
          <w:szCs w:val="28"/>
        </w:rPr>
        <w:t>Invoicing Specialist</w:t>
      </w:r>
      <w:r w:rsidRPr="00F52434">
        <w:rPr>
          <w:sz w:val="28"/>
          <w:szCs w:val="28"/>
        </w:rPr>
        <w:t xml:space="preserve"> is </w:t>
      </w:r>
      <w:r w:rsidR="00513487" w:rsidRPr="00513487">
        <w:rPr>
          <w:sz w:val="28"/>
          <w:szCs w:val="28"/>
        </w:rPr>
        <w:t xml:space="preserve">to be the subject matter expert and executor of Qualis </w:t>
      </w:r>
      <w:r w:rsidR="00222A1E" w:rsidRPr="00513487">
        <w:rPr>
          <w:sz w:val="28"/>
          <w:szCs w:val="28"/>
        </w:rPr>
        <w:t>Invoicing</w:t>
      </w:r>
      <w:r w:rsidR="00C225A2">
        <w:rPr>
          <w:sz w:val="28"/>
          <w:szCs w:val="28"/>
        </w:rPr>
        <w:t>,</w:t>
      </w:r>
      <w:r w:rsidR="00513487">
        <w:rPr>
          <w:sz w:val="28"/>
          <w:szCs w:val="28"/>
        </w:rPr>
        <w:t xml:space="preserve"> who</w:t>
      </w:r>
      <w:r w:rsidR="00513487" w:rsidRPr="00513487">
        <w:rPr>
          <w:sz w:val="28"/>
          <w:szCs w:val="28"/>
        </w:rPr>
        <w:t xml:space="preserve"> ensures defined operational functions work effectively and efficiently to the benefit of our </w:t>
      </w:r>
      <w:r w:rsidR="00121525">
        <w:rPr>
          <w:sz w:val="28"/>
          <w:szCs w:val="28"/>
        </w:rPr>
        <w:t>company and its partners</w:t>
      </w:r>
      <w:r w:rsidR="00513487" w:rsidRPr="00513487">
        <w:rPr>
          <w:sz w:val="28"/>
          <w:szCs w:val="28"/>
        </w:rPr>
        <w:t>.</w:t>
      </w:r>
      <w:r w:rsidR="00513487">
        <w:rPr>
          <w:sz w:val="28"/>
          <w:szCs w:val="28"/>
        </w:rPr>
        <w:t xml:space="preserve"> Th</w:t>
      </w:r>
      <w:r w:rsidR="00B558EF">
        <w:rPr>
          <w:sz w:val="28"/>
          <w:szCs w:val="28"/>
        </w:rPr>
        <w:t>e</w:t>
      </w:r>
      <w:r w:rsidR="00513487">
        <w:rPr>
          <w:sz w:val="28"/>
          <w:szCs w:val="28"/>
        </w:rPr>
        <w:t xml:space="preserve"> primary priority of the role is invoicing clients; however, it also involves collaboration with System Services as well as the </w:t>
      </w:r>
      <w:r w:rsidR="00B6670F">
        <w:rPr>
          <w:sz w:val="28"/>
          <w:szCs w:val="28"/>
        </w:rPr>
        <w:t>A</w:t>
      </w:r>
      <w:r w:rsidR="00C225A2">
        <w:rPr>
          <w:sz w:val="28"/>
          <w:szCs w:val="28"/>
        </w:rPr>
        <w:t>ccounting</w:t>
      </w:r>
      <w:r w:rsidR="00513487">
        <w:rPr>
          <w:sz w:val="28"/>
          <w:szCs w:val="28"/>
        </w:rPr>
        <w:t xml:space="preserve"> department </w:t>
      </w:r>
      <w:r w:rsidR="00751D1E">
        <w:rPr>
          <w:sz w:val="28"/>
          <w:szCs w:val="28"/>
        </w:rPr>
        <w:t xml:space="preserve">for getting vendors paid, updating the </w:t>
      </w:r>
      <w:r w:rsidR="00B558EF">
        <w:rPr>
          <w:sz w:val="28"/>
          <w:szCs w:val="28"/>
        </w:rPr>
        <w:t>a</w:t>
      </w:r>
      <w:r w:rsidR="00751D1E">
        <w:rPr>
          <w:sz w:val="28"/>
          <w:szCs w:val="28"/>
        </w:rPr>
        <w:t xml:space="preserve">ccounting </w:t>
      </w:r>
      <w:r w:rsidR="00B558EF">
        <w:rPr>
          <w:sz w:val="28"/>
          <w:szCs w:val="28"/>
        </w:rPr>
        <w:t>s</w:t>
      </w:r>
      <w:r w:rsidR="00751D1E">
        <w:rPr>
          <w:sz w:val="28"/>
          <w:szCs w:val="28"/>
        </w:rPr>
        <w:t>ystem for monthly financials, and ensuring that clients and vendors alike have access to financial documentation within DME+.</w:t>
      </w:r>
      <w:r w:rsidR="00513487">
        <w:rPr>
          <w:sz w:val="28"/>
          <w:szCs w:val="28"/>
        </w:rPr>
        <w:t xml:space="preserve"> </w:t>
      </w:r>
      <w:r w:rsidR="00513487" w:rsidRPr="00513487">
        <w:rPr>
          <w:sz w:val="28"/>
          <w:szCs w:val="28"/>
        </w:rPr>
        <w:t xml:space="preserve"> </w:t>
      </w:r>
      <w:r w:rsidR="00513487" w:rsidRPr="00F52434">
        <w:rPr>
          <w:sz w:val="28"/>
          <w:szCs w:val="28"/>
        </w:rPr>
        <w:t>Success in this position requires</w:t>
      </w:r>
      <w:r w:rsidR="00513487">
        <w:rPr>
          <w:sz w:val="28"/>
          <w:szCs w:val="28"/>
        </w:rPr>
        <w:t xml:space="preserve"> critical thinking,</w:t>
      </w:r>
      <w:r w:rsidR="00513487" w:rsidRPr="00F52434">
        <w:rPr>
          <w:sz w:val="28"/>
          <w:szCs w:val="28"/>
        </w:rPr>
        <w:t xml:space="preserve"> exceptional problem-solving, effective communication,</w:t>
      </w:r>
      <w:r w:rsidR="00513487" w:rsidRPr="00513487">
        <w:rPr>
          <w:sz w:val="28"/>
          <w:szCs w:val="28"/>
        </w:rPr>
        <w:t xml:space="preserve"> and meticulous attention to detail. </w:t>
      </w:r>
    </w:p>
    <w:p w14:paraId="0A6B0430" w14:textId="4189C5F8" w:rsidR="00F52434" w:rsidRPr="00F52434" w:rsidRDefault="00F52434" w:rsidP="00F52434">
      <w:pPr>
        <w:spacing w:after="0"/>
        <w:jc w:val="both"/>
        <w:rPr>
          <w:sz w:val="28"/>
          <w:szCs w:val="28"/>
        </w:rPr>
      </w:pPr>
    </w:p>
    <w:p w14:paraId="468C55EB" w14:textId="77777777" w:rsidR="00F52434" w:rsidRPr="00F52434" w:rsidRDefault="00F52434" w:rsidP="00F52434">
      <w:pPr>
        <w:spacing w:after="0"/>
        <w:jc w:val="both"/>
        <w:rPr>
          <w:b/>
          <w:bCs/>
          <w:sz w:val="28"/>
          <w:szCs w:val="28"/>
        </w:rPr>
      </w:pPr>
      <w:r w:rsidRPr="00F52434">
        <w:rPr>
          <w:b/>
          <w:bCs/>
          <w:sz w:val="28"/>
          <w:szCs w:val="28"/>
        </w:rPr>
        <w:t xml:space="preserve">Essential Skills/Requirements </w:t>
      </w:r>
    </w:p>
    <w:p w14:paraId="10C8DFDB" w14:textId="16378319" w:rsidR="00F52434" w:rsidRPr="00F52434" w:rsidRDefault="00F52434" w:rsidP="00F52434">
      <w:pPr>
        <w:numPr>
          <w:ilvl w:val="0"/>
          <w:numId w:val="7"/>
        </w:numPr>
        <w:spacing w:after="0"/>
        <w:ind w:left="810" w:hanging="810"/>
        <w:jc w:val="both"/>
        <w:rPr>
          <w:rFonts w:cstheme="minorHAnsi"/>
          <w:sz w:val="28"/>
          <w:szCs w:val="28"/>
        </w:rPr>
      </w:pPr>
      <w:r w:rsidRPr="00F52434">
        <w:rPr>
          <w:rFonts w:cstheme="minorHAnsi"/>
          <w:sz w:val="28"/>
          <w:szCs w:val="28"/>
        </w:rPr>
        <w:t xml:space="preserve">Ability to communicate clearly and professionally with vendors, hospices, and </w:t>
      </w:r>
      <w:r w:rsidR="00751D1E">
        <w:rPr>
          <w:rFonts w:cstheme="minorHAnsi"/>
          <w:sz w:val="28"/>
          <w:szCs w:val="28"/>
        </w:rPr>
        <w:t>coworkers</w:t>
      </w:r>
      <w:r w:rsidRPr="00F52434">
        <w:rPr>
          <w:rFonts w:cstheme="minorHAnsi"/>
          <w:sz w:val="28"/>
          <w:szCs w:val="28"/>
        </w:rPr>
        <w:t xml:space="preserve"> to ensure seamless coordination. </w:t>
      </w:r>
    </w:p>
    <w:p w14:paraId="054092FA" w14:textId="77777777" w:rsidR="00F52434" w:rsidRPr="00F52434" w:rsidRDefault="00F52434" w:rsidP="00F52434">
      <w:pPr>
        <w:numPr>
          <w:ilvl w:val="0"/>
          <w:numId w:val="7"/>
        </w:numPr>
        <w:spacing w:after="0"/>
        <w:ind w:left="810" w:hanging="810"/>
        <w:jc w:val="both"/>
        <w:rPr>
          <w:rFonts w:cstheme="minorHAnsi"/>
          <w:sz w:val="28"/>
          <w:szCs w:val="28"/>
        </w:rPr>
      </w:pPr>
      <w:r w:rsidRPr="00F52434">
        <w:rPr>
          <w:rFonts w:cstheme="minorHAnsi"/>
          <w:sz w:val="28"/>
          <w:szCs w:val="28"/>
        </w:rPr>
        <w:t xml:space="preserve">Ability to manage multiple tasks, prioritize responsibilities, and meet deadlines. </w:t>
      </w:r>
    </w:p>
    <w:p w14:paraId="19534010" w14:textId="47CC6600" w:rsidR="00F52434" w:rsidRPr="00F52434" w:rsidRDefault="001E25BE" w:rsidP="00F52434">
      <w:pPr>
        <w:numPr>
          <w:ilvl w:val="0"/>
          <w:numId w:val="7"/>
        </w:numPr>
        <w:spacing w:after="0"/>
        <w:ind w:left="810" w:hanging="81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Ownership mentality and c</w:t>
      </w:r>
      <w:r w:rsidR="00F52434" w:rsidRPr="00F52434">
        <w:rPr>
          <w:rFonts w:cstheme="minorHAnsi"/>
          <w:sz w:val="28"/>
          <w:szCs w:val="28"/>
        </w:rPr>
        <w:t xml:space="preserve">apacity to </w:t>
      </w:r>
      <w:r>
        <w:rPr>
          <w:rFonts w:cstheme="minorHAnsi"/>
          <w:sz w:val="28"/>
          <w:szCs w:val="28"/>
        </w:rPr>
        <w:t>operate with an appropriate level of autonomy.</w:t>
      </w:r>
    </w:p>
    <w:p w14:paraId="6383DC8E" w14:textId="3F79E467" w:rsidR="00931899" w:rsidRPr="00931899" w:rsidRDefault="00931899" w:rsidP="00931899">
      <w:pPr>
        <w:spacing w:after="0"/>
        <w:jc w:val="both"/>
        <w:rPr>
          <w:rFonts w:cstheme="minorHAnsi"/>
          <w:sz w:val="28"/>
          <w:szCs w:val="28"/>
        </w:rPr>
      </w:pPr>
    </w:p>
    <w:p w14:paraId="54B12CE5" w14:textId="77777777" w:rsidR="00931899" w:rsidRPr="00931899" w:rsidRDefault="00931899" w:rsidP="00931899">
      <w:pPr>
        <w:spacing w:after="0"/>
        <w:jc w:val="both"/>
        <w:rPr>
          <w:rFonts w:cstheme="minorHAnsi"/>
          <w:sz w:val="28"/>
          <w:szCs w:val="28"/>
        </w:rPr>
      </w:pPr>
      <w:r w:rsidRPr="00931899">
        <w:rPr>
          <w:rFonts w:cstheme="minorHAnsi"/>
          <w:b/>
          <w:bCs/>
          <w:sz w:val="28"/>
          <w:szCs w:val="28"/>
        </w:rPr>
        <w:t xml:space="preserve">Benefits: </w:t>
      </w:r>
    </w:p>
    <w:p w14:paraId="2C1429F4" w14:textId="2DEF183C" w:rsidR="00931899" w:rsidRPr="00931899" w:rsidRDefault="00931899" w:rsidP="00931899">
      <w:pPr>
        <w:numPr>
          <w:ilvl w:val="0"/>
          <w:numId w:val="7"/>
        </w:numPr>
        <w:spacing w:after="0"/>
        <w:ind w:left="810" w:hanging="810"/>
        <w:jc w:val="both"/>
        <w:rPr>
          <w:rFonts w:cstheme="minorHAnsi"/>
          <w:sz w:val="28"/>
          <w:szCs w:val="28"/>
        </w:rPr>
      </w:pPr>
      <w:r w:rsidRPr="00931899">
        <w:rPr>
          <w:rFonts w:cstheme="minorHAnsi"/>
          <w:sz w:val="28"/>
          <w:szCs w:val="28"/>
        </w:rPr>
        <w:t xml:space="preserve">401(k) </w:t>
      </w:r>
    </w:p>
    <w:p w14:paraId="1C9A4A89" w14:textId="2D1715E6" w:rsidR="00931899" w:rsidRPr="00931899" w:rsidRDefault="00931899" w:rsidP="00931899">
      <w:pPr>
        <w:numPr>
          <w:ilvl w:val="0"/>
          <w:numId w:val="7"/>
        </w:numPr>
        <w:spacing w:after="0"/>
        <w:ind w:left="810" w:hanging="810"/>
        <w:jc w:val="both"/>
        <w:rPr>
          <w:rFonts w:cstheme="minorHAnsi"/>
          <w:sz w:val="28"/>
          <w:szCs w:val="28"/>
        </w:rPr>
      </w:pPr>
      <w:r w:rsidRPr="00931899">
        <w:rPr>
          <w:rFonts w:cstheme="minorHAnsi"/>
          <w:sz w:val="28"/>
          <w:szCs w:val="28"/>
        </w:rPr>
        <w:t xml:space="preserve">Health Insurance </w:t>
      </w:r>
    </w:p>
    <w:p w14:paraId="662A3BE4" w14:textId="1A07AB80" w:rsidR="00931899" w:rsidRPr="00931899" w:rsidRDefault="00931899" w:rsidP="00931899">
      <w:pPr>
        <w:numPr>
          <w:ilvl w:val="0"/>
          <w:numId w:val="7"/>
        </w:numPr>
        <w:spacing w:after="0"/>
        <w:ind w:left="810" w:hanging="810"/>
        <w:jc w:val="both"/>
        <w:rPr>
          <w:rFonts w:cstheme="minorHAnsi"/>
          <w:sz w:val="28"/>
          <w:szCs w:val="28"/>
        </w:rPr>
      </w:pPr>
      <w:r w:rsidRPr="00931899">
        <w:rPr>
          <w:rFonts w:cstheme="minorHAnsi"/>
          <w:sz w:val="28"/>
          <w:szCs w:val="28"/>
        </w:rPr>
        <w:t xml:space="preserve">Dental Insurance </w:t>
      </w:r>
    </w:p>
    <w:p w14:paraId="7D4876A9" w14:textId="623188CE" w:rsidR="00931899" w:rsidRPr="00931899" w:rsidRDefault="00931899" w:rsidP="00931899">
      <w:pPr>
        <w:numPr>
          <w:ilvl w:val="0"/>
          <w:numId w:val="7"/>
        </w:numPr>
        <w:spacing w:after="0"/>
        <w:ind w:left="810" w:hanging="810"/>
        <w:jc w:val="both"/>
        <w:rPr>
          <w:rFonts w:cstheme="minorHAnsi"/>
          <w:sz w:val="28"/>
          <w:szCs w:val="28"/>
        </w:rPr>
      </w:pPr>
      <w:r w:rsidRPr="00931899">
        <w:rPr>
          <w:rFonts w:cstheme="minorHAnsi"/>
          <w:sz w:val="28"/>
          <w:szCs w:val="28"/>
        </w:rPr>
        <w:t xml:space="preserve">Vision Insurance </w:t>
      </w:r>
    </w:p>
    <w:p w14:paraId="5FFD339E" w14:textId="1D7E522A" w:rsidR="00931899" w:rsidRPr="00931899" w:rsidRDefault="00931899" w:rsidP="00931899">
      <w:pPr>
        <w:numPr>
          <w:ilvl w:val="0"/>
          <w:numId w:val="7"/>
        </w:numPr>
        <w:spacing w:after="0"/>
        <w:ind w:left="810" w:hanging="810"/>
        <w:jc w:val="both"/>
        <w:rPr>
          <w:rFonts w:cstheme="minorHAnsi"/>
          <w:sz w:val="28"/>
          <w:szCs w:val="28"/>
        </w:rPr>
      </w:pPr>
      <w:r w:rsidRPr="00931899">
        <w:rPr>
          <w:rFonts w:cstheme="minorHAnsi"/>
          <w:sz w:val="28"/>
          <w:szCs w:val="28"/>
        </w:rPr>
        <w:t xml:space="preserve">Life insurance </w:t>
      </w:r>
    </w:p>
    <w:p w14:paraId="0FB228EA" w14:textId="5C4D7C87" w:rsidR="00931899" w:rsidRPr="00931899" w:rsidRDefault="00931899" w:rsidP="00931899">
      <w:pPr>
        <w:numPr>
          <w:ilvl w:val="0"/>
          <w:numId w:val="7"/>
        </w:numPr>
        <w:spacing w:after="0"/>
        <w:ind w:left="810" w:hanging="810"/>
        <w:jc w:val="both"/>
        <w:rPr>
          <w:rFonts w:cstheme="minorHAnsi"/>
          <w:sz w:val="28"/>
          <w:szCs w:val="28"/>
        </w:rPr>
      </w:pPr>
      <w:r w:rsidRPr="00931899">
        <w:rPr>
          <w:rFonts w:cstheme="minorHAnsi"/>
          <w:sz w:val="28"/>
          <w:szCs w:val="28"/>
        </w:rPr>
        <w:t xml:space="preserve">Paid time off (Sick, Vacation, and Holiday) </w:t>
      </w:r>
    </w:p>
    <w:p w14:paraId="2D316E81" w14:textId="77777777" w:rsidR="00931899" w:rsidRDefault="00931899" w:rsidP="00931899">
      <w:pPr>
        <w:spacing w:after="0"/>
        <w:jc w:val="both"/>
        <w:rPr>
          <w:rFonts w:cstheme="minorHAnsi"/>
          <w:sz w:val="28"/>
          <w:szCs w:val="28"/>
        </w:rPr>
      </w:pPr>
    </w:p>
    <w:p w14:paraId="48A23C68" w14:textId="4E8D7E57" w:rsidR="00931899" w:rsidRPr="00931899" w:rsidRDefault="00931899" w:rsidP="00931899">
      <w:pPr>
        <w:spacing w:after="0"/>
        <w:rPr>
          <w:sz w:val="28"/>
          <w:szCs w:val="28"/>
        </w:rPr>
      </w:pPr>
      <w:r w:rsidRPr="00931899">
        <w:rPr>
          <w:b/>
          <w:bCs/>
          <w:sz w:val="28"/>
          <w:szCs w:val="28"/>
        </w:rPr>
        <w:t xml:space="preserve">Applying: </w:t>
      </w:r>
    </w:p>
    <w:p w14:paraId="6933C71B" w14:textId="12F438ED" w:rsidR="00BD5A0D" w:rsidRDefault="00931899" w:rsidP="00931899">
      <w:pPr>
        <w:spacing w:after="0"/>
        <w:rPr>
          <w:sz w:val="28"/>
          <w:szCs w:val="28"/>
        </w:rPr>
      </w:pPr>
      <w:r w:rsidRPr="00931899">
        <w:rPr>
          <w:sz w:val="28"/>
          <w:szCs w:val="28"/>
        </w:rPr>
        <w:t xml:space="preserve">Please </w:t>
      </w:r>
      <w:r w:rsidRPr="00931899">
        <w:rPr>
          <w:b/>
          <w:bCs/>
          <w:color w:val="7030A0"/>
          <w:sz w:val="28"/>
          <w:szCs w:val="28"/>
        </w:rPr>
        <w:t xml:space="preserve">submit your resume </w:t>
      </w:r>
      <w:r w:rsidRPr="00931899">
        <w:rPr>
          <w:sz w:val="28"/>
          <w:szCs w:val="28"/>
        </w:rPr>
        <w:t>and indicate the position(s) for which you are applying in the subject of the email.</w:t>
      </w:r>
    </w:p>
    <w:p w14:paraId="263801DF" w14:textId="77777777" w:rsidR="00931899" w:rsidRPr="003267A5" w:rsidRDefault="00931899" w:rsidP="00931899">
      <w:pPr>
        <w:spacing w:after="0"/>
        <w:rPr>
          <w:rFonts w:cstheme="minorHAnsi"/>
          <w:sz w:val="32"/>
          <w:szCs w:val="32"/>
        </w:rPr>
      </w:pPr>
    </w:p>
    <w:sectPr w:rsidR="00931899" w:rsidRPr="003267A5" w:rsidSect="00BD5A0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404E" w14:textId="77777777" w:rsidR="00044770" w:rsidRDefault="00044770" w:rsidP="00BD5A0D">
      <w:pPr>
        <w:spacing w:after="0" w:line="240" w:lineRule="auto"/>
      </w:pPr>
      <w:r>
        <w:separator/>
      </w:r>
    </w:p>
  </w:endnote>
  <w:endnote w:type="continuationSeparator" w:id="0">
    <w:p w14:paraId="6266727B" w14:textId="77777777" w:rsidR="00044770" w:rsidRDefault="00044770" w:rsidP="00BD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0FB0" w14:textId="77777777" w:rsidR="00BD5A0D" w:rsidRDefault="00BD5A0D" w:rsidP="00BD5A0D">
    <w:pPr>
      <w:pStyle w:val="Footer"/>
      <w:jc w:val="center"/>
    </w:pPr>
    <w:r>
      <w:t xml:space="preserve">PO Box 7458 </w:t>
    </w:r>
    <w:r>
      <w:sym w:font="Symbol" w:char="F0B7"/>
    </w:r>
    <w:r>
      <w:t xml:space="preserve"> 3801 Sunset Avenue </w:t>
    </w:r>
    <w:r>
      <w:sym w:font="Symbol" w:char="F0B7"/>
    </w:r>
    <w:r>
      <w:t xml:space="preserve"> Rocky Mount NC  27804</w:t>
    </w:r>
  </w:p>
  <w:p w14:paraId="582B9855" w14:textId="1F16B85B" w:rsidR="00BD5A0D" w:rsidRDefault="00BD5A0D" w:rsidP="00BD5A0D">
    <w:pPr>
      <w:pStyle w:val="Footer"/>
      <w:jc w:val="center"/>
    </w:pPr>
    <w:r>
      <w:t>www.qualis.com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DC33" w14:textId="77777777" w:rsidR="00044770" w:rsidRDefault="00044770" w:rsidP="00BD5A0D">
      <w:pPr>
        <w:spacing w:after="0" w:line="240" w:lineRule="auto"/>
      </w:pPr>
      <w:r>
        <w:separator/>
      </w:r>
    </w:p>
  </w:footnote>
  <w:footnote w:type="continuationSeparator" w:id="0">
    <w:p w14:paraId="66742AA7" w14:textId="77777777" w:rsidR="00044770" w:rsidRDefault="00044770" w:rsidP="00BD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CD84" w14:textId="3986EC26" w:rsidR="00BD5A0D" w:rsidRDefault="00AC5CA3">
    <w:pPr>
      <w:pStyle w:val="Header"/>
    </w:pPr>
    <w:r>
      <w:rPr>
        <w:noProof/>
      </w:rPr>
      <w:drawing>
        <wp:inline distT="0" distB="0" distL="0" distR="0" wp14:anchorId="0A31A92B" wp14:editId="7AB41A1C">
          <wp:extent cx="1533525" cy="72856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141" cy="73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9B69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138B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1446A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76F493E"/>
    <w:multiLevelType w:val="hybridMultilevel"/>
    <w:tmpl w:val="1556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B757B"/>
    <w:multiLevelType w:val="hybridMultilevel"/>
    <w:tmpl w:val="A46C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D203F"/>
    <w:multiLevelType w:val="hybridMultilevel"/>
    <w:tmpl w:val="94A2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333E6"/>
    <w:multiLevelType w:val="hybridMultilevel"/>
    <w:tmpl w:val="63A2BC2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75AD9"/>
    <w:multiLevelType w:val="hybridMultilevel"/>
    <w:tmpl w:val="F9BA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032F7"/>
    <w:multiLevelType w:val="hybridMultilevel"/>
    <w:tmpl w:val="F17820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2167813">
    <w:abstractNumId w:val="3"/>
  </w:num>
  <w:num w:numId="2" w16cid:durableId="2064324933">
    <w:abstractNumId w:val="7"/>
  </w:num>
  <w:num w:numId="3" w16cid:durableId="918564775">
    <w:abstractNumId w:val="5"/>
  </w:num>
  <w:num w:numId="4" w16cid:durableId="1187140320">
    <w:abstractNumId w:val="8"/>
  </w:num>
  <w:num w:numId="5" w16cid:durableId="1226144980">
    <w:abstractNumId w:val="4"/>
  </w:num>
  <w:num w:numId="6" w16cid:durableId="1505784559">
    <w:abstractNumId w:val="6"/>
  </w:num>
  <w:num w:numId="7" w16cid:durableId="1608390342">
    <w:abstractNumId w:val="2"/>
  </w:num>
  <w:num w:numId="8" w16cid:durableId="1558009599">
    <w:abstractNumId w:val="0"/>
  </w:num>
  <w:num w:numId="9" w16cid:durableId="54017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1N7I0NLcwNzewMDBS0lEKTi0uzszPAykwqgUAgNQc0iwAAAA="/>
  </w:docVars>
  <w:rsids>
    <w:rsidRoot w:val="00CD30B4"/>
    <w:rsid w:val="00044770"/>
    <w:rsid w:val="000700CF"/>
    <w:rsid w:val="000B3D7B"/>
    <w:rsid w:val="00121525"/>
    <w:rsid w:val="00193D08"/>
    <w:rsid w:val="001A4A9A"/>
    <w:rsid w:val="001E25BE"/>
    <w:rsid w:val="00203B26"/>
    <w:rsid w:val="00222A1E"/>
    <w:rsid w:val="00285004"/>
    <w:rsid w:val="002A04B1"/>
    <w:rsid w:val="002D0880"/>
    <w:rsid w:val="003267A5"/>
    <w:rsid w:val="004E6CC6"/>
    <w:rsid w:val="00513487"/>
    <w:rsid w:val="005261BB"/>
    <w:rsid w:val="00554454"/>
    <w:rsid w:val="005A2721"/>
    <w:rsid w:val="005C339E"/>
    <w:rsid w:val="005E3368"/>
    <w:rsid w:val="00636D17"/>
    <w:rsid w:val="00662337"/>
    <w:rsid w:val="006B5431"/>
    <w:rsid w:val="006D2413"/>
    <w:rsid w:val="006D5791"/>
    <w:rsid w:val="006E57D5"/>
    <w:rsid w:val="00751D1E"/>
    <w:rsid w:val="007628BD"/>
    <w:rsid w:val="00796850"/>
    <w:rsid w:val="00797648"/>
    <w:rsid w:val="007E5754"/>
    <w:rsid w:val="008614EB"/>
    <w:rsid w:val="00917735"/>
    <w:rsid w:val="00922763"/>
    <w:rsid w:val="00931899"/>
    <w:rsid w:val="00960D38"/>
    <w:rsid w:val="009A6CFB"/>
    <w:rsid w:val="00A342EE"/>
    <w:rsid w:val="00A64651"/>
    <w:rsid w:val="00A71A6A"/>
    <w:rsid w:val="00A81475"/>
    <w:rsid w:val="00AC5CA3"/>
    <w:rsid w:val="00B54D6E"/>
    <w:rsid w:val="00B558EF"/>
    <w:rsid w:val="00B6670F"/>
    <w:rsid w:val="00BD5A0D"/>
    <w:rsid w:val="00BF7BE8"/>
    <w:rsid w:val="00C0056A"/>
    <w:rsid w:val="00C225A2"/>
    <w:rsid w:val="00C4646A"/>
    <w:rsid w:val="00C60A30"/>
    <w:rsid w:val="00CD30B4"/>
    <w:rsid w:val="00D040D9"/>
    <w:rsid w:val="00E608E0"/>
    <w:rsid w:val="00E90AB1"/>
    <w:rsid w:val="00EF3BAB"/>
    <w:rsid w:val="00F37BB8"/>
    <w:rsid w:val="00F5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447E41"/>
  <w15:chartTrackingRefBased/>
  <w15:docId w15:val="{B65E9DAD-A3F6-440F-9F75-EDDD7240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0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A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5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A0D"/>
  </w:style>
  <w:style w:type="paragraph" w:styleId="Footer">
    <w:name w:val="footer"/>
    <w:basedOn w:val="Normal"/>
    <w:link w:val="FooterChar"/>
    <w:unhideWhenUsed/>
    <w:rsid w:val="00BD5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188</Words>
  <Characters>1201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Myers</dc:creator>
  <cp:keywords/>
  <dc:description/>
  <cp:lastModifiedBy>Al Lewis</cp:lastModifiedBy>
  <cp:revision>9</cp:revision>
  <dcterms:created xsi:type="dcterms:W3CDTF">2025-10-29T16:27:00Z</dcterms:created>
  <dcterms:modified xsi:type="dcterms:W3CDTF">2025-10-30T18:16:00Z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0d01b6-7cbc-4ede-b7f1-cd88392b70b7_Enabled">
    <vt:lpwstr>true</vt:lpwstr>
  </property>
  <property fmtid="{D5CDD505-2E9C-101B-9397-08002B2CF9AE}" pid="3" name="MSIP_Label_b90d01b6-7cbc-4ede-b7f1-cd88392b70b7_SetDate">
    <vt:lpwstr>2022-11-01T19:54:18Z</vt:lpwstr>
  </property>
  <property fmtid="{D5CDD505-2E9C-101B-9397-08002B2CF9AE}" pid="4" name="MSIP_Label_b90d01b6-7cbc-4ede-b7f1-cd88392b70b7_Method">
    <vt:lpwstr>Standard</vt:lpwstr>
  </property>
  <property fmtid="{D5CDD505-2E9C-101B-9397-08002B2CF9AE}" pid="5" name="MSIP_Label_b90d01b6-7cbc-4ede-b7f1-cd88392b70b7_Name">
    <vt:lpwstr>General</vt:lpwstr>
  </property>
  <property fmtid="{D5CDD505-2E9C-101B-9397-08002B2CF9AE}" pid="6" name="MSIP_Label_b90d01b6-7cbc-4ede-b7f1-cd88392b70b7_SiteId">
    <vt:lpwstr>bbd24aa0-10e1-4b22-a4bc-a9e4d885f6a3</vt:lpwstr>
  </property>
  <property fmtid="{D5CDD505-2E9C-101B-9397-08002B2CF9AE}" pid="7" name="MSIP_Label_b90d01b6-7cbc-4ede-b7f1-cd88392b70b7_ActionId">
    <vt:lpwstr>52d1ad6a-9095-421f-9ba7-877ad3204ed9</vt:lpwstr>
  </property>
  <property fmtid="{D5CDD505-2E9C-101B-9397-08002B2CF9AE}" pid="8" name="MSIP_Label_b90d01b6-7cbc-4ede-b7f1-cd88392b70b7_ContentBits">
    <vt:lpwstr>0</vt:lpwstr>
  </property>
  <property fmtid="{D5CDD505-2E9C-101B-9397-08002B2CF9AE}" pid="9" name="GrammarlyDocumentId">
    <vt:lpwstr>1f635e6c-131f-4c2e-a430-d4eee00ae6c8</vt:lpwstr>
  </property>
</Properties>
</file>